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EDD5" w14:textId="37B45582" w:rsidR="00AF3C04" w:rsidRDefault="00AF3C04" w:rsidP="00AF3C0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Deirdre</w:t>
      </w:r>
    </w:p>
    <w:p w14:paraId="02E10368" w14:textId="77777777" w:rsidR="00AF3C04" w:rsidRPr="00AF3C04" w:rsidRDefault="00AF3C04" w:rsidP="00AF3C04">
      <w:pPr>
        <w:rPr>
          <w:rFonts w:ascii="Times New Roman" w:eastAsia="Times New Roman" w:hAnsi="Times New Roman" w:cs="Times New Roman"/>
          <w:kern w:val="0"/>
          <w14:ligatures w14:val="none"/>
        </w:rPr>
      </w:pPr>
    </w:p>
    <w:p w14:paraId="58E920F2" w14:textId="14489612" w:rsidR="00AF3C04" w:rsidRPr="00AF3C04" w:rsidRDefault="00AF3C04" w:rsidP="00AF3C04">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Arial" w:eastAsia="Times New Roman" w:hAnsi="Arial" w:cs="Arial"/>
          <w:color w:val="000000"/>
          <w:kern w:val="0"/>
          <w14:ligatures w14:val="none"/>
        </w:rPr>
      </w:pPr>
      <w:r w:rsidRPr="00AF3C04">
        <w:rPr>
          <w:rFonts w:ascii="Arial" w:eastAsia="Times New Roman" w:hAnsi="Arial" w:cs="Arial"/>
          <w:color w:val="212322"/>
          <w:kern w:val="0"/>
          <w:bdr w:val="single" w:sz="2" w:space="0" w:color="E5E7EB" w:frame="1"/>
          <w:shd w:val="clear" w:color="auto" w:fill="FFFFFF"/>
          <w14:ligatures w14:val="none"/>
        </w:rPr>
        <w:t>Imagine a specific situation where a DNP-prepared nurse needs to demonstrate the need for change in a healthcare setting. Describe the situation and discuss what type of data/metrics the DNP-prepared nurse could use to support their case.</w:t>
      </w:r>
    </w:p>
    <w:p w14:paraId="02A1D3A3" w14:textId="77777777" w:rsidR="00AF3C04" w:rsidRPr="00AF3C04" w:rsidRDefault="00AF3C04" w:rsidP="00AF3C04">
      <w:pPr>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000000"/>
          <w:kern w:val="0"/>
          <w14:ligatures w14:val="none"/>
        </w:rPr>
      </w:pPr>
      <w:r w:rsidRPr="00AF3C04">
        <w:rPr>
          <w:rFonts w:ascii="Arial" w:eastAsia="Times New Roman" w:hAnsi="Arial" w:cs="Arial"/>
          <w:color w:val="000000"/>
          <w:kern w:val="0"/>
          <w:bdr w:val="single" w:sz="2" w:space="0" w:color="E5E7EB" w:frame="1"/>
          <w14:ligatures w14:val="none"/>
        </w:rPr>
        <w:t>As a nursing director in an acute care setting, I have seen how delays in patient throughput can impact both patient outcomes and staff satisfaction. One situation where a DNP prepared nurse may need to demonstrate the need for change is prolonged emergency department boarding times due to delays in inpatient bed placement. Patients remaining in the ED for extended periods can increase overcrowding, delay treatment for incoming patients, and contribute to staff burnout.</w:t>
      </w:r>
    </w:p>
    <w:p w14:paraId="1540C106" w14:textId="77777777" w:rsidR="00AF3C04" w:rsidRPr="00AF3C04" w:rsidRDefault="00AF3C04" w:rsidP="00AF3C04">
      <w:pPr>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000000"/>
          <w:kern w:val="0"/>
          <w14:ligatures w14:val="none"/>
        </w:rPr>
      </w:pPr>
      <w:r w:rsidRPr="00AF3C04">
        <w:rPr>
          <w:rFonts w:ascii="Arial" w:eastAsia="Times New Roman" w:hAnsi="Arial" w:cs="Arial"/>
          <w:color w:val="000000"/>
          <w:kern w:val="0"/>
          <w:bdr w:val="single" w:sz="2" w:space="0" w:color="E5E7EB" w:frame="1"/>
          <w14:ligatures w14:val="none"/>
        </w:rPr>
        <w:t>A DNP prepared nurse could use several types of data and metrics to support the need for change. Important metrics may include average ED length of stay, patient wait times, boarding hours, left-without-being-seen rates, and hospital occupancy data. Patient satisfaction scores and staff turnover or sick-call rates could also help demonstrate how throughput issues affect both patients and employees. In addition, the nurse could review safety indicators such as falls, medication delays, or adverse events that may increase during periods of overcrowding.</w:t>
      </w:r>
    </w:p>
    <w:p w14:paraId="7039CE7B" w14:textId="77777777" w:rsidR="00AF3C04" w:rsidRPr="00AF3C04" w:rsidRDefault="00AF3C04" w:rsidP="00AF3C04">
      <w:pPr>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000000"/>
          <w:kern w:val="0"/>
          <w14:ligatures w14:val="none"/>
        </w:rPr>
      </w:pPr>
      <w:r w:rsidRPr="00AF3C04">
        <w:rPr>
          <w:rFonts w:ascii="Arial" w:eastAsia="Times New Roman" w:hAnsi="Arial" w:cs="Arial"/>
          <w:color w:val="000000"/>
          <w:kern w:val="0"/>
          <w:bdr w:val="single" w:sz="2" w:space="0" w:color="E5E7EB" w:frame="1"/>
          <w14:ligatures w14:val="none"/>
        </w:rPr>
        <w:t>Using evidence-based research along with facility specific data would help the DNP-prepared nurse build a strong case for implementing process improvements such as interdisciplinary bed huddles, discharge planning initiatives, or updated admission workflows. By presenting measurable outcomes and trends, the DNP prepared nurse can effectively advocate for changes that improve patient care, safety, and overall operational efficiency.</w:t>
      </w:r>
    </w:p>
    <w:p w14:paraId="1D410063" w14:textId="1457C49E" w:rsidR="00AF3C04" w:rsidRPr="00AF3C04" w:rsidRDefault="00AF3C04" w:rsidP="00AF3C04">
      <w:pPr>
        <w:shd w:val="clear" w:color="auto" w:fill="FFFFFF"/>
        <w:rPr>
          <w:rFonts w:ascii="Arial" w:eastAsia="Times New Roman" w:hAnsi="Arial" w:cs="Arial"/>
          <w:color w:val="000000"/>
          <w:kern w:val="0"/>
          <w14:ligatures w14:val="none"/>
        </w:rPr>
      </w:pPr>
    </w:p>
    <w:p w14:paraId="61B889BD" w14:textId="77777777" w:rsidR="00AF3C04" w:rsidRPr="00AF3C04" w:rsidRDefault="00AF3C04" w:rsidP="00AF3C04">
      <w:pPr>
        <w:rPr>
          <w:rFonts w:ascii="Times New Roman" w:eastAsia="Times New Roman" w:hAnsi="Times New Roman" w:cs="Times New Roman"/>
          <w:kern w:val="0"/>
          <w14:ligatures w14:val="none"/>
        </w:rPr>
      </w:pPr>
    </w:p>
    <w:p w14:paraId="40F6FB8C" w14:textId="77777777" w:rsidR="00AF3C04" w:rsidRDefault="00AF3C04"/>
    <w:sectPr w:rsidR="00AF3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51B54"/>
    <w:multiLevelType w:val="multilevel"/>
    <w:tmpl w:val="423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63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04"/>
    <w:rsid w:val="00AF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EFADF"/>
  <w15:chartTrackingRefBased/>
  <w15:docId w15:val="{0A116A66-8F5E-5048-8AD0-CCA6E8B2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ase">
    <w:name w:val="text-base"/>
    <w:basedOn w:val="Normal"/>
    <w:rsid w:val="00AF3C0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AF3C04"/>
    <w:pPr>
      <w:spacing w:before="100" w:beforeAutospacing="1" w:after="100" w:afterAutospacing="1"/>
    </w:pPr>
    <w:rPr>
      <w:rFonts w:ascii="Times New Roman" w:eastAsia="Times New Roman" w:hAnsi="Times New Roman" w:cs="Times New Roman"/>
      <w:kern w:val="0"/>
      <w14:ligatures w14:val="none"/>
    </w:rPr>
  </w:style>
  <w:style w:type="character" w:customStyle="1" w:styleId="whitespace-nowrap">
    <w:name w:val="whitespace-nowrap"/>
    <w:basedOn w:val="DefaultParagraphFont"/>
    <w:rsid w:val="00AF3C04"/>
  </w:style>
  <w:style w:type="character" w:styleId="Hyperlink">
    <w:name w:val="Hyperlink"/>
    <w:basedOn w:val="DefaultParagraphFont"/>
    <w:uiPriority w:val="99"/>
    <w:semiHidden/>
    <w:unhideWhenUsed/>
    <w:rsid w:val="00AF3C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8035">
      <w:bodyDiv w:val="1"/>
      <w:marLeft w:val="0"/>
      <w:marRight w:val="0"/>
      <w:marTop w:val="0"/>
      <w:marBottom w:val="0"/>
      <w:divBdr>
        <w:top w:val="none" w:sz="0" w:space="0" w:color="auto"/>
        <w:left w:val="none" w:sz="0" w:space="0" w:color="auto"/>
        <w:bottom w:val="none" w:sz="0" w:space="0" w:color="auto"/>
        <w:right w:val="none" w:sz="0" w:space="0" w:color="auto"/>
      </w:divBdr>
    </w:div>
    <w:div w:id="1233925294">
      <w:bodyDiv w:val="1"/>
      <w:marLeft w:val="0"/>
      <w:marRight w:val="0"/>
      <w:marTop w:val="0"/>
      <w:marBottom w:val="0"/>
      <w:divBdr>
        <w:top w:val="none" w:sz="0" w:space="0" w:color="auto"/>
        <w:left w:val="none" w:sz="0" w:space="0" w:color="auto"/>
        <w:bottom w:val="none" w:sz="0" w:space="0" w:color="auto"/>
        <w:right w:val="none" w:sz="0" w:space="0" w:color="auto"/>
      </w:divBdr>
      <w:divsChild>
        <w:div w:id="404762404">
          <w:marLeft w:val="0"/>
          <w:marRight w:val="0"/>
          <w:marTop w:val="0"/>
          <w:marBottom w:val="0"/>
          <w:divBdr>
            <w:top w:val="single" w:sz="2" w:space="0" w:color="E5E7EB"/>
            <w:left w:val="single" w:sz="2" w:space="0" w:color="E5E7EB"/>
            <w:bottom w:val="single" w:sz="2" w:space="0" w:color="E5E7EB"/>
            <w:right w:val="single" w:sz="2" w:space="0" w:color="E5E7EB"/>
          </w:divBdr>
          <w:divsChild>
            <w:div w:id="1201549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4234583">
          <w:marLeft w:val="0"/>
          <w:marRight w:val="0"/>
          <w:marTop w:val="0"/>
          <w:marBottom w:val="0"/>
          <w:divBdr>
            <w:top w:val="single" w:sz="2" w:space="0" w:color="E5E7EB"/>
            <w:left w:val="single" w:sz="2" w:space="0" w:color="E5E7EB"/>
            <w:bottom w:val="single" w:sz="2" w:space="0" w:color="E5E7EB"/>
            <w:right w:val="single" w:sz="2" w:space="0" w:color="E5E7EB"/>
          </w:divBdr>
          <w:divsChild>
            <w:div w:id="78185185">
              <w:marLeft w:val="0"/>
              <w:marRight w:val="0"/>
              <w:marTop w:val="0"/>
              <w:marBottom w:val="0"/>
              <w:divBdr>
                <w:top w:val="single" w:sz="2" w:space="0" w:color="E5E7EB"/>
                <w:left w:val="single" w:sz="2" w:space="0" w:color="E5E7EB"/>
                <w:bottom w:val="single" w:sz="2" w:space="0" w:color="E5E7EB"/>
                <w:right w:val="single" w:sz="2" w:space="0" w:color="E5E7EB"/>
              </w:divBdr>
              <w:divsChild>
                <w:div w:id="2001275551">
                  <w:marLeft w:val="0"/>
                  <w:marRight w:val="0"/>
                  <w:marTop w:val="0"/>
                  <w:marBottom w:val="0"/>
                  <w:divBdr>
                    <w:top w:val="single" w:sz="2" w:space="0" w:color="E5E7EB"/>
                    <w:left w:val="single" w:sz="2" w:space="0" w:color="E5E7EB"/>
                    <w:bottom w:val="single" w:sz="2" w:space="0" w:color="E5E7EB"/>
                    <w:right w:val="single" w:sz="2" w:space="0" w:color="E5E7EB"/>
                  </w:divBdr>
                  <w:divsChild>
                    <w:div w:id="296646495">
                      <w:marLeft w:val="0"/>
                      <w:marRight w:val="0"/>
                      <w:marTop w:val="0"/>
                      <w:marBottom w:val="0"/>
                      <w:divBdr>
                        <w:top w:val="single" w:sz="2" w:space="0" w:color="E5E7EB"/>
                        <w:left w:val="single" w:sz="2" w:space="0" w:color="E5E7EB"/>
                        <w:bottom w:val="single" w:sz="2" w:space="0" w:color="E5E7EB"/>
                        <w:right w:val="single" w:sz="2" w:space="0" w:color="E5E7EB"/>
                      </w:divBdr>
                    </w:div>
                    <w:div w:id="274406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C.</dc:creator>
  <cp:keywords/>
  <dc:description/>
  <cp:lastModifiedBy>V. C.</cp:lastModifiedBy>
  <cp:revision>1</cp:revision>
  <dcterms:created xsi:type="dcterms:W3CDTF">2026-05-22T19:05:00Z</dcterms:created>
  <dcterms:modified xsi:type="dcterms:W3CDTF">2026-05-22T19:10:00Z</dcterms:modified>
</cp:coreProperties>
</file>